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81C" w:rsidRPr="00E3473E" w:rsidRDefault="00E3473E">
      <w:pPr>
        <w:rPr>
          <w:lang w:val="ru-RU"/>
        </w:rPr>
      </w:pPr>
      <w:bookmarkStart w:id="0" w:name="_GoBack"/>
      <w:bookmarkEnd w:id="0"/>
      <w:r w:rsidRPr="00E3473E">
        <w:rPr>
          <w:lang w:val="ru-RU"/>
        </w:rPr>
        <w:t>1. Что такое технология хранения плодов и овощей?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2. Какие цели и задачи преследует технология хранения продукции?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3. Какие этапы включает процесс хранения плодоовощной продукции?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 xml:space="preserve">4. Что такое </w:t>
      </w:r>
      <w:r w:rsidRPr="00E3473E">
        <w:rPr>
          <w:lang w:val="ru-RU"/>
        </w:rPr>
        <w:t>послеуборочное дозревание?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5. Почему важно соблюдать режимы хранения?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6. Что такое физиологические потери при хранении?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7. Назовите основные виды порчи овощей и плодов при хранении.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8. Влияние температуры на сохранность продукции.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9. Как влияет влажность в</w:t>
      </w:r>
      <w:r w:rsidRPr="00E3473E">
        <w:rPr>
          <w:lang w:val="ru-RU"/>
        </w:rPr>
        <w:t>оздуха на сохранность овощей?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10. Что такое этилен и его роль при хранении плодов?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11. Назовите основные методы хранения плодов и овощей.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12. В чем заключается отличие активной вентиляции от пассивной?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13. Что такое газовая среда хранения?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14. Чем регулиру</w:t>
      </w:r>
      <w:r w:rsidRPr="00E3473E">
        <w:rPr>
          <w:lang w:val="ru-RU"/>
        </w:rPr>
        <w:t>емая газовая среда отличается от модифицированной?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15. Назовите основные показатели качества плодов и овощей.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16. Какие требования предъявляются к таре при хранении?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17. Что такое санитарная обработка хранилища?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18. Назовите санитарные мероприятия при подг</w:t>
      </w:r>
      <w:r w:rsidRPr="00E3473E">
        <w:rPr>
          <w:lang w:val="ru-RU"/>
        </w:rPr>
        <w:t>отовке к хранению.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19. Чем отличается хранилище с регулируемой атмосферой?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20. Основные параметры микроклимата в хранилище.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21. Какие болезни наиболее распространены при хранении картофеля?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22. Что такое прорастание и как его предотвратить?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23. Какие овощи</w:t>
      </w:r>
      <w:r w:rsidRPr="00E3473E">
        <w:rPr>
          <w:lang w:val="ru-RU"/>
        </w:rPr>
        <w:t xml:space="preserve"> требуют хранения при низкой температуре?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24. Какие условия хранения рекомендованы для яблок?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25. В чем особенности хранения томатов?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26. Назовите виды упаковки для хранения плодов.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lastRenderedPageBreak/>
        <w:t>27. Что такое охлаждение продукции?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28. Влияние предохлаждения на срок хра</w:t>
      </w:r>
      <w:r w:rsidRPr="00E3473E">
        <w:rPr>
          <w:lang w:val="ru-RU"/>
        </w:rPr>
        <w:t>нения.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29. Как влияет механическое повреждение на качество хранения?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30. Что такое вентиляция и её виды?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31. Какой газ используется для замедления дыхания плодов?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32. Назовите методы снижения потерь при хранении.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33. Что входит в понятие «плодохранилище»?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34. Требования к конструкции овощехранилища.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35. Какие вредители поражают продукцию при хранении?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36. Как осуществляется контроль температуры в хранилище?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37. Что такое усушка продукции?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38. Почему важно соблюдать севооборот в садоводстве?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39. Как влияет с</w:t>
      </w:r>
      <w:r w:rsidRPr="00E3473E">
        <w:rPr>
          <w:lang w:val="ru-RU"/>
        </w:rPr>
        <w:t>вет на хранимую продукцию?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40. Что такое фитопатология хранения?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41. Какие методы переработки овощей существуют?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42. Назовите цель квашения овощей.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43. Что такое пастеризация и её роль в переработке?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44. Назовите виды стерилизации.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45. Как влияет консервир</w:t>
      </w:r>
      <w:r w:rsidRPr="00E3473E">
        <w:rPr>
          <w:lang w:val="ru-RU"/>
        </w:rPr>
        <w:t>ование на пищевую ценность продукции?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46. Чем отличается маринование от квашения?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47. Основные этапы процесса сушки овощей.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48. Назовите преимущества замораживания продукции.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49. Что такое лиофилизация?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50. Основные правила упаковки сушёной продукции.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 xml:space="preserve">51. </w:t>
      </w:r>
      <w:r w:rsidRPr="00E3473E">
        <w:rPr>
          <w:lang w:val="ru-RU"/>
        </w:rPr>
        <w:t>Назовите традиционные способы хранения овощей в домашних условиях.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52. Что такое силосование овощей?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lastRenderedPageBreak/>
        <w:t>53. Назовите вредные последствия неправильного хранения.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54. Что такое ферментация и в чём её суть?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55. Какие овощи не подлежат длительному хранению?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56. Ч</w:t>
      </w:r>
      <w:r w:rsidRPr="00E3473E">
        <w:rPr>
          <w:lang w:val="ru-RU"/>
        </w:rPr>
        <w:t>то такое стабилизация продукции?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57. Как влияет степень зрелости на условия хранения?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58. Назовите оптимальные условия хранения моркови.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59. Условия хранения лука.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60. Хранение капусты: требования и особенности.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61. Назовите разновидности овощехранилищ.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62. Что такое шоковая заморозка?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63. Что входит в санитарный минимум при хранении?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64. Как влияет упаковка на срок хранения?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65. Назовите методы контроля качества при хранении.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66. Что такое микрофлора хранения?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67. Что понимается под термином «биохимическ</w:t>
      </w:r>
      <w:r w:rsidRPr="00E3473E">
        <w:rPr>
          <w:lang w:val="ru-RU"/>
        </w:rPr>
        <w:t>ие изменения» при хранении?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68. Как происходит газообмен при хранении продукции?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69. Что такое постгарантийное хранение?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70. Какие существуют системы автоматизации хранения?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71. Назовите способы утилизации порченной продукции.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72. Что такое рекуперация теп</w:t>
      </w:r>
      <w:r w:rsidRPr="00E3473E">
        <w:rPr>
          <w:lang w:val="ru-RU"/>
        </w:rPr>
        <w:t>ла в хранилищах?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73. Роль холодильного оборудования в хранилищах.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74. Как организуется логистика хранения?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75. Назовите основные параметры учета при хранении.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76. Назовите основные параметры учета при хранении.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77. Какие показатели включаются в отчет по хр</w:t>
      </w:r>
      <w:r w:rsidRPr="00E3473E">
        <w:rPr>
          <w:lang w:val="ru-RU"/>
        </w:rPr>
        <w:t>анению?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78. Что такое брак и как его учитывать при хранении?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lastRenderedPageBreak/>
        <w:t>79. Назовите методы восстановления качества овощей.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80. Какие факторы влияют на выход готовой продукции после хранения?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81. Как обеспечивается безопасность труда в хранилищах?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 xml:space="preserve">82. Что включает в </w:t>
      </w:r>
      <w:r w:rsidRPr="00E3473E">
        <w:rPr>
          <w:lang w:val="ru-RU"/>
        </w:rPr>
        <w:t>себя экологический контроль на предприятиях хранения?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83. Что такое просушка и когда её применяют?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84. Как осуществляется подготовка тары к повторному использованию?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85. Какие существуют нормативные документы по хранению плодоовощной продукции?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86. Что так</w:t>
      </w:r>
      <w:r w:rsidRPr="00E3473E">
        <w:rPr>
          <w:lang w:val="ru-RU"/>
        </w:rPr>
        <w:t>ое регламент хранения?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87. Как оформляется документация на отгрузку продукции из хранилища?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88. Как влияет сорт продукции на выбор режима хранения?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>89. Что включает в себя понятие «партия продукции» при хранении?</w:t>
      </w:r>
    </w:p>
    <w:p w:rsidR="0089381C" w:rsidRPr="00E3473E" w:rsidRDefault="00E3473E">
      <w:pPr>
        <w:rPr>
          <w:lang w:val="ru-RU"/>
        </w:rPr>
      </w:pPr>
      <w:r w:rsidRPr="00E3473E">
        <w:rPr>
          <w:lang w:val="ru-RU"/>
        </w:rPr>
        <w:t xml:space="preserve">90. Какие данные вносятся в журнал </w:t>
      </w:r>
      <w:r w:rsidRPr="00E3473E">
        <w:rPr>
          <w:lang w:val="ru-RU"/>
        </w:rPr>
        <w:t>хранения?</w:t>
      </w:r>
    </w:p>
    <w:sectPr w:rsidR="0089381C" w:rsidRPr="00E3473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9381C"/>
    <w:rsid w:val="00AA1D8D"/>
    <w:rsid w:val="00B47730"/>
    <w:rsid w:val="00CB0664"/>
    <w:rsid w:val="00E3473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465D8F"/>
  <w14:defaultImageDpi w14:val="300"/>
  <w15:docId w15:val="{628C377F-800E-4BAD-805A-23B96747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06A548-146E-4039-857D-AF82F167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678</Words>
  <Characters>3867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Hewlett-Packard Company</cp:lastModifiedBy>
  <cp:revision>2</cp:revision>
  <dcterms:created xsi:type="dcterms:W3CDTF">2025-05-05T04:26:00Z</dcterms:created>
  <dcterms:modified xsi:type="dcterms:W3CDTF">2025-05-05T04:26:00Z</dcterms:modified>
  <cp:category/>
</cp:coreProperties>
</file>